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远达环保招聘报名表</w:t>
      </w:r>
    </w:p>
    <w:bookmarkEnd w:id="0"/>
    <w:tbl>
      <w:tblPr>
        <w:tblStyle w:val="5"/>
        <w:tblW w:w="8947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20"/>
        <w:gridCol w:w="418"/>
        <w:gridCol w:w="663"/>
        <w:gridCol w:w="477"/>
        <w:gridCol w:w="473"/>
        <w:gridCol w:w="1031"/>
        <w:gridCol w:w="1440"/>
        <w:gridCol w:w="143"/>
        <w:gridCol w:w="129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职（执）业资格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774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9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9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</w:t>
            </w: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现岗位（职务）任职时间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从事（管理）的主要工作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exac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9" w:type="dxa"/>
            <w:gridSpan w:val="10"/>
            <w:shd w:val="clear" w:color="auto" w:fill="auto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exac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269" w:type="dxa"/>
            <w:gridSpan w:val="10"/>
            <w:shd w:val="clear" w:color="auto" w:fill="auto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269" w:type="dxa"/>
            <w:gridSpan w:val="10"/>
            <w:shd w:val="clear" w:color="auto" w:fill="auto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exac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8269" w:type="dxa"/>
            <w:gridSpan w:val="10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本人承诺以上填写内容真实，招聘单位可对上述信息进行核实，并由本人承担所有法律责任。如内容不实，可作为招聘单位解除劳动合同的依据。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                      年  月   日</w:t>
            </w:r>
          </w:p>
          <w:p>
            <w:pPr>
              <w:ind w:firstLine="2835" w:firstLineChars="1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部资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6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r>
        <w:rPr>
          <w:rFonts w:hint="eastAsia" w:ascii="宋体" w:hAnsi="宋体"/>
          <w:szCs w:val="21"/>
        </w:rPr>
        <w:t>注：“对报名岗位认识及工作设想”、“自我评价及主要工作业绩”两栏不够填写，可另附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21A0"/>
    <w:rsid w:val="4E8D21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2016-12-20T09:00:00Z</dcterms:created>
  <dc:creator>Administrator</dc:creator>
  <cp:lastModifiedBy>Administrator</cp:lastModifiedBy>
  <dcterms:modified xsi:type="dcterms:W3CDTF">2016-12-20T09:00:18Z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